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6.xml" ContentType="application/xml"/>
  <Override PartName="/customXml/item7.xml" ContentType="application/xml"/>
  <Override PartName="/customXml/item8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w15="http://schemas.microsoft.com/office/word/2012/wordml" mc:Ignorable="w14 wp14 w15">
  <!-- Generated by Spire.Doc -->
  <w:body>
    <w:p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Астана қ</w:t>
      </w:r>
      <w:r>
        <w:rPr>
          <w:color w:val="3399FF"/>
        </w:rPr>
        <w:t xml:space="preserve"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</w:t>
      </w:r>
      <w:r>
        <w:rPr>
          <w:color w:val="3399FF"/>
          <w:lang w:val="kk-KZ"/>
        </w:rPr>
        <w:t xml:space="preserve">город</w:t>
      </w:r>
      <w:r>
        <w:rPr>
          <w:color w:val="3399FF"/>
          <w:lang w:val="kk-KZ"/>
        </w:rPr>
        <w:t xml:space="preserve">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>
      <w:pPr>
        <w:rPr/>
      </w:pPr>
    </w:p>
    <w:p>
      <w:pPr>
        <w:shd w:val="clear" w:color="auto" w:fill="FFFFFF"/>
        <w:tabs>
          <w:tab w:val="left" w:pos="0"/>
        </w:tabs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2F6157">
        <w:rPr>
          <w:b/>
          <w:sz w:val="28"/>
          <w:szCs w:val="28"/>
        </w:rPr>
        <w:t xml:space="preserve">О внесении изменений в приказ Министра промышленности и строительства Республики Казахстан от 22 февраля 2024 года № 72</w:t>
      </w:r>
      <w:r w:rsidRPr="002F6157">
        <w:rPr/>
        <w:t xml:space="preserve"> </w:t>
      </w:r>
      <w:r w:rsidRPr="002F6157">
        <w:rPr>
          <w:b/>
          <w:bCs/>
          <w:sz w:val="28"/>
          <w:szCs w:val="28"/>
        </w:rPr>
        <w:t xml:space="preserve">«</w:t>
      </w:r>
      <w:r w:rsidRPr="002F6157">
        <w:rPr>
          <w:b/>
          <w:bCs/>
          <w:color w:val="000000"/>
          <w:sz w:val="28"/>
          <w:szCs w:val="28"/>
        </w:rPr>
        <w:t xml:space="preserve">Об утверждении Правил ведения перечня приоритетных видов деятельности, осуществляемых на территории специальных экономических зон и Перечня приоритетных видов деятельности в разрезе специальных экономических зон</w:t>
      </w:r>
      <w:r w:rsidRPr="002F6157">
        <w:rPr>
          <w:b/>
          <w:bCs/>
          <w:sz w:val="28"/>
          <w:szCs w:val="28"/>
        </w:rPr>
        <w:t xml:space="preserve">»</w:t>
      </w:r>
    </w:p>
    <w:p>
      <w:pPr>
        <w:tabs>
          <w:tab w:val="left" w:pos="0"/>
        </w:tabs>
        <w:ind w:right="4109"/>
        <w:rPr>
          <w:sz w:val="28"/>
          <w:szCs w:val="28"/>
        </w:rPr>
      </w:pPr>
    </w:p>
    <w:p>
      <w:pPr>
        <w:tabs>
          <w:tab w:val="left" w:pos="0"/>
        </w:tabs>
        <w:ind w:right="4109"/>
        <w:rPr>
          <w:sz w:val="28"/>
          <w:szCs w:val="28"/>
        </w:rPr>
      </w:pPr>
    </w:p>
    <w:p>
      <w:pPr>
        <w:pStyle w:val="NoSpacing"/>
        <w:tabs>
          <w:tab w:val="left" w:pos="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ПРИКАЗЫВАЮ:</w:t>
      </w:r>
    </w:p>
    <w:p>
      <w:pPr>
        <w:numPr>
          <w:ilvl w:val="0"/>
          <w:numId w:val="14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2F6157">
        <w:rPr>
          <w:sz w:val="28"/>
          <w:szCs w:val="28"/>
        </w:rPr>
        <w:t xml:space="preserve">Внести в приказ Министра промышленности и строительства Республики Казахстан от 22 февраля 2024 года № 72</w:t>
      </w:r>
      <w:r w:rsidRPr="002F6157">
        <w:rPr/>
        <w:t xml:space="preserve"> «</w:t>
      </w:r>
      <w:r w:rsidRPr="002F6157">
        <w:rPr>
          <w:bCs/>
          <w:color w:val="000000"/>
          <w:sz w:val="28"/>
          <w:szCs w:val="28"/>
        </w:rPr>
        <w:t xml:space="preserve">Об утверждении Правил ведения перечня приоритетных видов деятельности, осуществляемых на территории специальных экономических зон и Перечня приоритетных видов деятельности в разрезе специальных экономических зон</w:t>
      </w:r>
      <w:r w:rsidRPr="002F6157">
        <w:rPr>
          <w:bCs/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 (зарегистрирован в Реестре государственной регистрации нормативных правовых актов за №34030)</w:t>
      </w:r>
      <w:r w:rsidRPr="002F6157">
        <w:rPr>
          <w:bCs/>
          <w:sz w:val="28"/>
          <w:szCs w:val="28"/>
        </w:rPr>
        <w:t xml:space="preserve"> </w:t>
      </w:r>
      <w:r w:rsidRPr="002F6157">
        <w:rPr>
          <w:sz w:val="28"/>
          <w:szCs w:val="28"/>
        </w:rPr>
        <w:t xml:space="preserve">следующие изменения:</w:t>
      </w:r>
    </w:p>
    <w:p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2F6157">
        <w:rPr>
          <w:sz w:val="28"/>
          <w:szCs w:val="28"/>
        </w:rPr>
        <w:t xml:space="preserve">в Перечне приоритетных видов деятельности в разрезе специальных экономических зон, утвержденном указанным приказом:</w:t>
      </w:r>
    </w:p>
    <w:p>
      <w:pPr>
        <w:pStyle w:val="NoSpacing"/>
        <w:tabs>
          <w:tab w:val="left" w:pos="0"/>
        </w:tabs>
        <w:ind w:firstLine="426"/>
        <w:jc w:val="both"/>
        <w:rPr>
          <w:sz w:val="28"/>
          <w:szCs w:val="28"/>
        </w:rPr>
      </w:pPr>
      <w:r w:rsidRPr="00863DFE">
        <w:rPr>
          <w:sz w:val="28"/>
          <w:szCs w:val="28"/>
          <w:lang w:val="kk-KZ"/>
        </w:rPr>
        <w:t xml:space="preserve">пункт </w:t>
      </w:r>
      <w:r w:rsidR="005B7880">
        <w:rPr>
          <w:sz w:val="28"/>
          <w:szCs w:val="28"/>
          <w:lang w:val="kk-KZ"/>
        </w:rPr>
        <w:t xml:space="preserve">14</w:t>
      </w:r>
      <w:r>
        <w:rPr>
          <w:sz w:val="28"/>
          <w:szCs w:val="28"/>
        </w:rPr>
        <w:t xml:space="preserve"> </w:t>
      </w:r>
      <w:r w:rsidRPr="002F6157">
        <w:rPr>
          <w:sz w:val="28"/>
          <w:szCs w:val="28"/>
        </w:rPr>
        <w:t xml:space="preserve">приложения 2 изложить в следующей редакций: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</w:t>
      </w:r>
      <w:r w:rsidRPr="005B7880">
        <w:rPr>
          <w:rFonts w:eastAsia="Calibri"/>
          <w:sz w:val="28"/>
          <w:szCs w:val="28"/>
        </w:rPr>
        <w:t xml:space="preserve">14. Специальная экономическая зона </w:t>
      </w:r>
      <w:r>
        <w:rPr>
          <w:rFonts w:eastAsia="Calibri"/>
          <w:sz w:val="28"/>
          <w:szCs w:val="28"/>
        </w:rPr>
        <w:t xml:space="preserve">«</w:t>
      </w:r>
      <w:r w:rsidRPr="005B7880">
        <w:rPr>
          <w:rFonts w:eastAsia="Calibri"/>
          <w:sz w:val="28"/>
          <w:szCs w:val="28"/>
        </w:rPr>
        <w:t xml:space="preserve">Alatau</w:t>
      </w:r>
      <w:r>
        <w:rPr>
          <w:rFonts w:eastAsia="Calibri"/>
          <w:sz w:val="28"/>
          <w:szCs w:val="28"/>
        </w:rPr>
        <w:t xml:space="preserve">»</w:t>
      </w:r>
      <w:r w:rsidRPr="005B7880">
        <w:rPr>
          <w:rFonts w:eastAsia="Calibri"/>
          <w:sz w:val="28"/>
          <w:szCs w:val="28"/>
        </w:rPr>
        <w:t xml:space="preserve">:</w:t>
      </w:r>
      <w:r w:rsidRPr="00BD723A" w:rsidR="007E5B1A">
        <w:rPr>
          <w:rFonts w:eastAsia="Calibri"/>
          <w:sz w:val="28"/>
          <w:szCs w:val="28"/>
        </w:rPr>
        <w:t xml:space="preserve"> 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1) переработка и консервирование рыбы, ракообразных и моллюсков;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2) производство ковров и ковровых изделий;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3) ткацкое производство;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4) отделка тканей и текстильных изделий;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5) производство обуви;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</w:t>
      </w:r>
      <w:r w:rsidRPr="005B7880" w:rsidR="005B7880">
        <w:rPr>
          <w:rFonts w:eastAsia="Calibri"/>
          <w:sz w:val="28"/>
          <w:szCs w:val="28"/>
        </w:rPr>
        <w:t xml:space="preserve">) производство древесной массы и целлюлозы;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7) производство бумаги и картона;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8) производство гофрированной бумаги и картона, бумажной и картонной тары;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9) производство изделий из асбестоцемента и волокнистого цемента;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10) производство прочих изделий из бетона, строительного гипса и цемента;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11) строительство жилых и нежилых зданий;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12) строительство водных сооружений;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13) складирование и хранение грузов;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14) транспортная обработка грузов;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15) вспомогательная деятельность сухопутного транспорта;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16) прочая вспомогательная транспортная деятельность;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17) строительство и ввод в эксплуатацию объектов, предназначенных непосредственно для осуществления видов деятельности, предусмотренных пунктами 1), 2), 3), 4), 5), 6), 7), 8), 9), 10), 11), 12), 13), 14), 15), 16) в пределах проектно-сметной документации;</w:t>
      </w:r>
    </w:p>
    <w:p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</w:rPr>
      </w:pPr>
      <w:r w:rsidRPr="005B7880">
        <w:rPr>
          <w:rFonts w:eastAsia="Calibri"/>
          <w:sz w:val="28"/>
          <w:szCs w:val="28"/>
        </w:rPr>
        <w:t xml:space="preserve">1</w:t>
      </w:r>
      <w:r>
        <w:rPr>
          <w:rFonts w:eastAsia="Calibri"/>
          <w:sz w:val="28"/>
          <w:szCs w:val="28"/>
        </w:rPr>
        <w:t xml:space="preserve">8</w:t>
      </w:r>
      <w:r w:rsidRPr="005B7880">
        <w:rPr>
          <w:rFonts w:eastAsia="Calibri"/>
          <w:sz w:val="28"/>
          <w:szCs w:val="28"/>
        </w:rPr>
        <w:t xml:space="preserve">) </w:t>
      </w:r>
      <w:r w:rsidR="00D5242F">
        <w:rPr>
          <w:rFonts w:eastAsia="Calibri"/>
          <w:sz w:val="28"/>
          <w:szCs w:val="28"/>
          <w:lang w:val="kk-KZ"/>
        </w:rPr>
        <w:t xml:space="preserve">п</w:t>
      </w:r>
      <w:r w:rsidRPr="000274D6" w:rsidR="000274D6">
        <w:rPr>
          <w:rFonts w:eastAsia="Calibri"/>
          <w:sz w:val="28"/>
          <w:szCs w:val="28"/>
        </w:rPr>
        <w:t xml:space="preserve">роизводство</w:t>
      </w:r>
      <w:r w:rsidRPr="000274D6" w:rsidR="000274D6">
        <w:rPr>
          <w:rFonts w:eastAsia="Calibri"/>
          <w:sz w:val="28"/>
          <w:szCs w:val="28"/>
        </w:rPr>
        <w:t xml:space="preserve"> готовых кормов для домашних животных</w:t>
      </w:r>
      <w:r w:rsidRPr="005B7880">
        <w:rPr>
          <w:rFonts w:eastAsia="Calibri"/>
          <w:sz w:val="28"/>
          <w:szCs w:val="28"/>
        </w:rPr>
        <w:t xml:space="preserve">.</w:t>
      </w:r>
    </w:p>
    <w:p>
      <w:pPr>
        <w:tabs>
          <w:tab w:val="left" w:pos="0"/>
        </w:tabs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42C30">
        <w:rPr>
          <w:sz w:val="28"/>
          <w:szCs w:val="28"/>
        </w:rPr>
        <w:t xml:space="preserve">Департаменту развития промышленной инфраструктуры и </w:t>
      </w:r>
      <w:r w:rsidRPr="00342C30">
        <w:rPr>
          <w:sz w:val="28"/>
          <w:szCs w:val="28"/>
        </w:rPr>
        <w:t xml:space="preserve">внутристрановой</w:t>
      </w:r>
      <w:r w:rsidRPr="00342C30">
        <w:rPr>
          <w:sz w:val="28"/>
          <w:szCs w:val="28"/>
        </w:rPr>
        <w:t xml:space="preserve"> ценности Министерства промышленности и строительства Республики Казахстан в установленном закон</w:t>
      </w:r>
      <w:r>
        <w:rPr>
          <w:sz w:val="28"/>
          <w:szCs w:val="28"/>
        </w:rPr>
        <w:t xml:space="preserve">одательством порядке обеспечить: </w:t>
      </w:r>
    </w:p>
    <w:p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государственную регистрацию настоящего приказа в Министерстве юстиции Республики Казахстан;</w:t>
      </w:r>
    </w:p>
    <w:p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42C30">
        <w:rPr>
          <w:sz w:val="28"/>
          <w:szCs w:val="28"/>
        </w:rPr>
        <w:t xml:space="preserve">размещение настоящего приказа на интернет-ресурсе Министерства промышленности и строительства Республики Казахстан</w:t>
      </w:r>
      <w:r>
        <w:rPr>
          <w:sz w:val="28"/>
          <w:szCs w:val="28"/>
        </w:rPr>
        <w:t xml:space="preserve">;</w:t>
      </w:r>
    </w:p>
    <w:p>
      <w:pPr>
        <w:tabs>
          <w:tab w:val="left" w:pos="0"/>
        </w:tabs>
        <w:ind w:firstLine="426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3. Контроль за исполнением настоящего приказа возложить на курирующего вице-министра </w:t>
      </w:r>
      <w:r w:rsidRPr="00342C30">
        <w:rPr>
          <w:sz w:val="28"/>
          <w:szCs w:val="28"/>
        </w:rPr>
        <w:t xml:space="preserve">промышленности и строительства</w:t>
      </w:r>
      <w:r>
        <w:rPr>
          <w:spacing w:val="-2"/>
          <w:sz w:val="28"/>
          <w:szCs w:val="28"/>
        </w:rPr>
        <w:t xml:space="preserve"> Республики Казахстан.</w:t>
      </w:r>
    </w:p>
    <w:p>
      <w:pPr>
        <w:tabs>
          <w:tab w:val="left" w:pos="0"/>
        </w:tabs>
        <w:ind w:firstLine="426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4. </w:t>
      </w:r>
      <w:r w:rsidRPr="006D5632">
        <w:rPr>
          <w:sz w:val="28"/>
          <w:szCs w:val="28"/>
        </w:rPr>
        <w:t xml:space="preserve">Настоящий приказ вводится в действие со дня его первого официального опубликования</w:t>
      </w:r>
      <w:r>
        <w:rPr>
          <w:sz w:val="28"/>
          <w:szCs w:val="28"/>
        </w:rPr>
        <w:t xml:space="preserve">.</w:t>
      </w:r>
    </w:p>
    <w:p>
      <w:pPr>
        <w:tabs>
          <w:tab w:val="left" w:pos="0"/>
        </w:tabs>
        <w:rPr>
          <w:sz w:val="28"/>
          <w:szCs w:val="28"/>
          <w:lang w:val="kk-KZ"/>
        </w:rPr>
      </w:pPr>
    </w:p>
    <w:p>
      <w:pPr>
        <w:tabs>
          <w:tab w:val="left" w:pos="0"/>
        </w:tabs>
        <w:rPr>
          <w:sz w:val="28"/>
          <w:szCs w:val="28"/>
        </w:rPr>
      </w:pPr>
    </w:p>
    <w:tbl>
      <w:tblPr>
        <w:tblStyle w:val="TableGrid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Tr="0038799B">
        <w:trPr/>
        <w:tc>
          <w:tcPr>
            <w:tcW w:w="3652" w:type="dxa"/>
            <w:hideMark/>
          </w:tcPr>
          <w:p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</w:t>
            </w:r>
          </w:p>
        </w:tc>
        <w:tc>
          <w:tcPr>
            <w:tcW w:w="2126" w:type="dxa"/>
          </w:tcPr>
          <w:p>
            <w:pPr>
              <w:tabs>
                <w:tab w:val="left" w:pos="0"/>
              </w:tabs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>
            <w:pPr>
              <w:tabs>
                <w:tab w:val="left" w:pos="0"/>
              </w:tabs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ФИО</w:t>
            </w:r>
          </w:p>
        </w:tc>
      </w:tr>
    </w:tbl>
    <w:p>
      <w:pPr>
        <w:tabs>
          <w:tab w:val="left" w:pos="0"/>
        </w:tabs>
        <w:rPr>
          <w:sz w:val="28"/>
          <w:szCs w:val="28"/>
        </w:rPr>
      </w:pPr>
    </w:p>
    <w:p>
      <w:pPr>
        <w:tabs>
          <w:tab w:val="left" w:pos="0"/>
        </w:tabs>
        <w:rPr>
          <w:sz w:val="28"/>
          <w:szCs w:val="28"/>
        </w:rPr>
      </w:pPr>
    </w:p>
    <w:p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«СОГЛАСОВАН»</w:t>
      </w:r>
    </w:p>
    <w:p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Министерство финансов</w:t>
      </w:r>
    </w:p>
    <w:p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Республики Казахстан»</w:t>
      </w:r>
    </w:p>
    <w:p>
      <w:pPr>
        <w:tabs>
          <w:tab w:val="left" w:pos="0"/>
        </w:tabs>
        <w:rPr>
          <w:sz w:val="28"/>
          <w:szCs w:val="28"/>
        </w:rPr>
      </w:pPr>
    </w:p>
    <w:p>
      <w:pPr>
        <w:tabs>
          <w:tab w:val="left" w:pos="0"/>
        </w:tabs>
        <w:rPr>
          <w:sz w:val="28"/>
          <w:szCs w:val="28"/>
        </w:rPr>
      </w:pPr>
    </w:p>
    <w:p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«СОГЛАСОВАН»</w:t>
      </w:r>
    </w:p>
    <w:p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Министерство национальной</w:t>
      </w:r>
    </w:p>
    <w:p>
      <w:pPr>
        <w:tabs>
          <w:tab w:val="left" w:pos="0"/>
        </w:tabs>
        <w:rPr/>
      </w:pPr>
      <w:r>
        <w:rPr>
          <w:sz w:val="28"/>
          <w:szCs w:val="28"/>
        </w:rPr>
        <w:t xml:space="preserve">экономики Республики Казахстан</w:t>
      </w:r>
    </w:p>
    <w:sectPr w:rsidSect="005C6405">
      <w:headerReference w:type="even" r:id="rId9"/>
      <w:headerReference w:type="default" r:id="rId10"/>
      <w:headerReference w:type="first" r:id="rId11"/>
      <w:pgSz w:w="11906" w:h="16838" w:orient="portrait"/>
      <w:pgMar w:top="1418" w:right="851" w:bottom="1418" w:left="1418" w:header="851" w:footer="709" w:gutter="0"/>
      <w:cols w:num="1" w:space="708">
        <w:col w:w="9637" w:space="708"/>
      </w:cols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Auto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Auto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Auto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Auto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Auto"/>
    <w:pitch w:val="variable"/>
    <w:sig w:usb0="E00006FF" w:usb1="420024FF" w:usb2="02000000" w:usb3="00000000" w:csb0="0000019F" w:csb1="00000000"/>
  </w:font>
</w:fonts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  <w:framePr w:wrap="around" w:vAnchor="text" w:hAnchor="margin" w:xAlign="center" w:y="1"/>
      <w:rPr>
        <w:rStyle w:val="PageNumber"/>
      </w:rPr>
    </w:pPr>
    <w:r>
      <w:pict>
        <v:shape id="PowerPlusWaterMarkObject1025" o:spid="PowerPlusWaterMarkObject1247" type="#_x0000_t136" style="height:79.19pt;margin-left:0;margin-top:0;mso-position-horizontal:center;mso-position-horizontal-relative:margin;mso-position-vertical:center;mso-position-vertical-relative:margin;position:absolute;rotation:315;width:555.32pt;z-index:-2147483648" o:allowincell="f" fillcolor="#808080" stroked="f">
          <v:fill opacity="0.5"/>
          <v:textpath style="font-family:&quot;Times New Roman&quot;;font-size:70pt" string="НҚН 386879801"/>
          <w10:wrap anchorx="margin" anchory="margin"/>
        </v:shape>
      </w:pict>
    </w:r>
    <w:r>
      <w:rPr>
        <w:rStyle w:val="PageNumber"/>
      </w:rPr>
      <w:fldChar w:fldCharType="begin"/>
    </w:r>
    <w:r w:rsidR="007E5B1A">
      <w:rPr>
        <w:rStyle w:val="PageNumber"/>
      </w:rPr>
      <w:instrText xml:space="preserve">PAGE </w:instrText>
    </w:r>
    <w:r>
      <w:fldChar w:fldCharType="separate"/>
    </w:r>
    <w:r>
      <w:fldChar w:fldCharType="end"/>
    </w:r>
  </w:p>
  <w:p>
    <w:pPr>
      <w:pStyle w:val="Header"/>
      <w:rPr/>
    </w:pP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  <w:framePr w:wrap="around" w:vAnchor="text" w:hAnchor="margin" w:xAlign="center" w:y="1"/>
      <w:rPr>
        <w:rStyle w:val="PageNumber"/>
      </w:rPr>
    </w:pPr>
    <w:r>
      <w:pict>
        <v:shape id="PowerPlusWaterMarkObject1026" o:spid="PowerPlusWaterMarkObject1249" type="#_x0000_t136" style="height:79.19pt;margin-left:0;margin-top:0;mso-position-horizontal:center;mso-position-horizontal-relative:margin;mso-position-vertical:center;mso-position-vertical-relative:margin;position:absolute;rotation:315;width:555.32pt;z-index:-2147483648" o:allowincell="f" fillcolor="#808080" stroked="f">
          <v:fill opacity="0.5"/>
          <v:textpath style="font-family:&quot;Times New Roman&quot;;font-size:70pt" string="НҚН 386879801"/>
          <w10:wrap anchorx="margin" anchory="margin"/>
        </v:shape>
      </w:pict>
    </w:r>
    <w:r>
      <w:rPr>
        <w:rStyle w:val="PageNumber"/>
      </w:rPr>
      <w:fldChar w:fldCharType="begin"/>
    </w:r>
    <w:r w:rsidR="007E5B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5B1A">
      <w:rPr>
        <w:rStyle w:val="PageNumber"/>
        <w:noProof/>
      </w:rPr>
      <w:t xml:space="preserve">3</w:t>
    </w:r>
    <w:r>
      <w:rPr>
        <w:rStyle w:val="PageNumber"/>
      </w:rPr>
      <w:fldChar w:fldCharType="end"/>
    </w:r>
  </w:p>
  <w:p>
    <w:pPr>
      <w:pStyle w:val="Header"/>
      <w:rPr/>
    </w:pP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tbl>
    <w:tblPr>
      <w:tblStyle w:val="NormalTable"/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</w:t>
          </w:r>
          <w:r>
            <w:rPr>
              <w:b/>
              <w:bCs/>
              <w:color w:val="3399FF"/>
            </w:rPr>
            <w:t xml:space="preserve"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РЕСПУБЛИКАСЫ</w:t>
          </w:r>
          <w:r>
            <w:rPr>
              <w:b/>
              <w:bCs/>
              <w:color w:val="3399FF"/>
              <w:lang w:val="kk-KZ"/>
            </w:rPr>
            <w:t xml:space="preserve">НЫҢ</w:t>
          </w:r>
        </w:p>
        <w:p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 xml:space="preserve">ӨНЕРКӘСІП ЖӘНЕ ҚҰРЫЛЫС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7" name="Picture 1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ПРОМЫШЛЕННОСТИ</w:t>
          </w:r>
          <w:r>
            <w:rPr>
              <w:b/>
              <w:bCs/>
              <w:color w:val="3399FF"/>
              <w:lang w:val="kk-KZ"/>
            </w:rPr>
            <w:t xml:space="preserve"> И СТРОИТЕЛЬСТВА</w:t>
          </w:r>
        </w:p>
        <w:p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 xml:space="preserve">БҰЙРЫҚ</w:t>
          </w:r>
        </w:p>
      </w:tc>
      <w:tc>
        <w:tcPr>
          <w:tcW w:w="2126" w:type="dxa"/>
          <w:shd w:val="clear" w:color="auto" w:fill="auto"/>
        </w:tcPr>
        <w:p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  <w:lang w:val="en-US" w:eastAsia="en-US"/>
            </w:rPr>
            <mc:AlternateContent xmlns:mc="http://schemas.openxmlformats.org/markup-compatibility/2006">
              <mc:Choice Requires="wps">
                <w:drawing>
                  <wp:anchor distT="0" distB="0" distL="114300" distR="114300" simplePos="0" relativeHeight="251656192" behindDoc="0" locked="0" layoutInCell="1" allowOverlap="1" hidden="0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28" name="Line 26" hidden="0"/>
                    <wp:cNvGraphicFramePr>
                      <a:graphicFrameLocks noChangeAspect="1"/>
                    </wp:cNvGraphicFramePr>
                    <a:graphic>
                      <a:graphicData uri="http://schemas.microsoft.com/office/word/2010/wordprocessingShape">
                        <wps:wsp>
                          <wps:cNvSpPr/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anchor="t" upright="1">
                            <a:noAutofit/>
                          </wps:bodyPr>
                        </wps:wsp>
                      </a:graphicData>
                    </a:graphic>
                    <wp14:sizeRelH xmlns:wp14="http://schemas.microsoft.com/office/word/2010/wordprocessingDrawing" relativeFrom="page">
                      <wp14:pctWidth>0</wp14:pctWidth>
                    </wp14:sizeRelH>
                    <wp14:sizeRelV xmlns:wp14="http://schemas.microsoft.com/office/word/2010/wordprocessingDrawing"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26" o:spid="_x0000_s1250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6192" o:bwmode="auto" from="-309.95pt,5.55pt" to="194.9pt,5.55pt" strokecolor="#39f" strokeweight="1.25pt">
                    <v:stroke joinstyle="round"/>
                    <o:lock v:ext="edit" aspectratio="t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 xml:space="preserve">ПРИКАЗ</w:t>
          </w:r>
        </w:p>
      </w:tc>
    </w:tr>
  </w:tbl>
  <w:p>
    <w:pPr>
      <w:pStyle w:val="Header"/>
      <w:rPr>
        <w:color w:val="3A7298"/>
        <w:sz w:val="22"/>
        <w:szCs w:val="22"/>
        <w:lang w:val="kk-KZ"/>
      </w:rPr>
    </w:pPr>
    <w:r>
      <w:pict>
        <v:shape id="PowerPlusWaterMarkObject1027" o:spid="PowerPlusWaterMarkObject1252" type="#_x0000_t136" style="height:79.19pt;margin-left:0;margin-top:0;mso-position-horizontal:center;mso-position-horizontal-relative:margin;mso-position-vertical:center;mso-position-vertical-relative:margin;position:absolute;rotation:315;width:555.32pt;z-index:-2147483648" o:allowincell="f" fillcolor="#808080" stroked="f">
          <v:fill opacity="0.5"/>
          <v:textpath style="font-family:&quot;Times New Roman&quot;;font-size:70pt" string="НҚН 386879801"/>
          <w10:wrap anchorx="margin" anchory="margin"/>
        </v:shape>
      </w:pict>
    </w:r>
  </w:p>
  <w:p>
    <w:pPr>
      <w:pStyle w:val="Header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</w:t>
    </w:r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 xml:space="preserve"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>
    <w:pPr>
      <w:rPr>
        <w:color w:val="3A7234"/>
        <w:sz w:val="14"/>
        <w:szCs w:val="14"/>
        <w:lang w:val="kk-KZ"/>
      </w:rPr>
    </w:pPr>
  </w:p>
  <w:p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multiLevelType w:val="hybridMultilevel"/>
    <w:lvl w:ilvl="0">
      <w:start w:val="40"/>
      <w:numFmt w:val="decimal"/>
      <w:suff w:val="tab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tabs>
          <w:tab w:val="num" w:pos="1780"/>
        </w:tabs>
        <w:ind w:left="1780" w:hanging="360"/>
      </w:pPr>
      <w:rPr/>
    </w:lvl>
    <w:lvl w:ilvl="2">
      <w:start w:val="1"/>
      <w:numFmt w:val="lowerRoman"/>
      <w:suff w:val="tab"/>
      <w:lvlText w:val="%3."/>
      <w:lvlJc w:val="right"/>
      <w:pPr>
        <w:tabs>
          <w:tab w:val="num" w:pos="2500"/>
        </w:tabs>
        <w:ind w:left="2500" w:hanging="180"/>
      </w:pPr>
      <w:rPr/>
    </w:lvl>
    <w:lvl w:ilvl="3">
      <w:start w:val="1"/>
      <w:numFmt w:val="decimal"/>
      <w:suff w:val="tab"/>
      <w:lvlText w:val="%4."/>
      <w:lvlJc w:val="left"/>
      <w:pPr>
        <w:tabs>
          <w:tab w:val="num" w:pos="3220"/>
        </w:tabs>
        <w:ind w:left="3220" w:hanging="360"/>
      </w:pPr>
      <w:rPr/>
    </w:lvl>
    <w:lvl w:ilvl="4">
      <w:start w:val="1"/>
      <w:numFmt w:val="lowerLetter"/>
      <w:suff w:val="tab"/>
      <w:lvlText w:val="%5."/>
      <w:lvlJc w:val="left"/>
      <w:pPr>
        <w:tabs>
          <w:tab w:val="num" w:pos="3940"/>
        </w:tabs>
        <w:ind w:left="3940" w:hanging="360"/>
      </w:pPr>
      <w:rPr/>
    </w:lvl>
    <w:lvl w:ilvl="5">
      <w:start w:val="1"/>
      <w:numFmt w:val="lowerRoman"/>
      <w:suff w:val="tab"/>
      <w:lvlText w:val="%6."/>
      <w:lvlJc w:val="right"/>
      <w:pPr>
        <w:tabs>
          <w:tab w:val="num" w:pos="4660"/>
        </w:tabs>
        <w:ind w:left="4660" w:hanging="180"/>
      </w:pPr>
      <w:rPr/>
    </w:lvl>
    <w:lvl w:ilvl="6">
      <w:start w:val="1"/>
      <w:numFmt w:val="decimal"/>
      <w:suff w:val="tab"/>
      <w:lvlText w:val="%7."/>
      <w:lvlJc w:val="left"/>
      <w:pPr>
        <w:tabs>
          <w:tab w:val="num" w:pos="5380"/>
        </w:tabs>
        <w:ind w:left="5380" w:hanging="360"/>
      </w:pPr>
      <w:rPr/>
    </w:lvl>
    <w:lvl w:ilvl="7">
      <w:start w:val="1"/>
      <w:numFmt w:val="lowerLetter"/>
      <w:suff w:val="tab"/>
      <w:lvlText w:val="%8."/>
      <w:lvlJc w:val="left"/>
      <w:pPr>
        <w:tabs>
          <w:tab w:val="num" w:pos="6100"/>
        </w:tabs>
        <w:ind w:left="6100" w:hanging="360"/>
      </w:pPr>
      <w:rPr/>
    </w:lvl>
    <w:lvl w:ilvl="8">
      <w:start w:val="1"/>
      <w:numFmt w:val="lowerRoman"/>
      <w:suff w:val="tab"/>
      <w:lvlText w:val="%9."/>
      <w:lvlJc w:val="right"/>
      <w:pPr>
        <w:tabs>
          <w:tab w:val="num" w:pos="6820"/>
        </w:tabs>
        <w:ind w:left="6820" w:hanging="180"/>
      </w:pPr>
      <w:rPr/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9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 w:pos="1669"/>
        </w:tabs>
        <w:ind w:left="1669" w:hanging="360"/>
      </w:pPr>
      <w:rPr/>
    </w:lvl>
    <w:lvl w:ilvl="1">
      <w:start w:val="1"/>
      <w:numFmt w:val="lowerLetter"/>
      <w:suff w:val="tab"/>
      <w:lvlText w:val="%2."/>
      <w:lvlJc w:val="left"/>
      <w:pPr>
        <w:tabs>
          <w:tab w:val="num" w:pos="2389"/>
        </w:tabs>
        <w:ind w:left="2389" w:hanging="360"/>
      </w:pPr>
      <w:rPr/>
    </w:lvl>
    <w:lvl w:ilvl="2">
      <w:start w:val="1"/>
      <w:numFmt w:val="lowerRoman"/>
      <w:suff w:val="tab"/>
      <w:lvlText w:val="%3."/>
      <w:lvlJc w:val="right"/>
      <w:pPr>
        <w:tabs>
          <w:tab w:val="num" w:pos="3109"/>
        </w:tabs>
        <w:ind w:left="3109" w:hanging="180"/>
      </w:pPr>
      <w:rPr/>
    </w:lvl>
    <w:lvl w:ilvl="3">
      <w:start w:val="1"/>
      <w:numFmt w:val="decimal"/>
      <w:suff w:val="tab"/>
      <w:lvlText w:val="%4."/>
      <w:lvlJc w:val="left"/>
      <w:pPr>
        <w:tabs>
          <w:tab w:val="num" w:pos="3829"/>
        </w:tabs>
        <w:ind w:left="3829" w:hanging="360"/>
      </w:pPr>
      <w:rPr/>
    </w:lvl>
    <w:lvl w:ilvl="4">
      <w:start w:val="1"/>
      <w:numFmt w:val="lowerLetter"/>
      <w:suff w:val="tab"/>
      <w:lvlText w:val="%5."/>
      <w:lvlJc w:val="left"/>
      <w:pPr>
        <w:tabs>
          <w:tab w:val="num" w:pos="4549"/>
        </w:tabs>
        <w:ind w:left="4549" w:hanging="360"/>
      </w:pPr>
      <w:rPr/>
    </w:lvl>
    <w:lvl w:ilvl="5">
      <w:start w:val="1"/>
      <w:numFmt w:val="lowerRoman"/>
      <w:suff w:val="tab"/>
      <w:lvlText w:val="%6."/>
      <w:lvlJc w:val="right"/>
      <w:pPr>
        <w:tabs>
          <w:tab w:val="num" w:pos="5269"/>
        </w:tabs>
        <w:ind w:left="5269" w:hanging="180"/>
      </w:pPr>
      <w:rPr/>
    </w:lvl>
    <w:lvl w:ilvl="6">
      <w:start w:val="1"/>
      <w:numFmt w:val="decimal"/>
      <w:suff w:val="tab"/>
      <w:lvlText w:val="%7."/>
      <w:lvlJc w:val="left"/>
      <w:pPr>
        <w:tabs>
          <w:tab w:val="num" w:pos="5989"/>
        </w:tabs>
        <w:ind w:left="5989" w:hanging="360"/>
      </w:pPr>
      <w:rPr/>
    </w:lvl>
    <w:lvl w:ilvl="7">
      <w:start w:val="1"/>
      <w:numFmt w:val="lowerLetter"/>
      <w:suff w:val="tab"/>
      <w:lvlText w:val="%8."/>
      <w:lvlJc w:val="left"/>
      <w:pPr>
        <w:tabs>
          <w:tab w:val="num" w:pos="6709"/>
        </w:tabs>
        <w:ind w:left="6709" w:hanging="360"/>
      </w:pPr>
      <w:rPr/>
    </w:lvl>
    <w:lvl w:ilvl="8">
      <w:start w:val="1"/>
      <w:numFmt w:val="lowerRoman"/>
      <w:suff w:val="tab"/>
      <w:lvlText w:val="%9."/>
      <w:lvlJc w:val="right"/>
      <w:pPr>
        <w:tabs>
          <w:tab w:val="num" w:pos="7429"/>
        </w:tabs>
        <w:ind w:left="7429" w:hanging="180"/>
      </w:pPr>
      <w:rPr/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788" w:hanging="360"/>
      </w:pPr>
      <w:rPr/>
    </w:lvl>
    <w:lvl w:ilvl="2">
      <w:start w:val="1"/>
      <w:numFmt w:val="lowerRoman"/>
      <w:suff w:val="tab"/>
      <w:lvlText w:val="%3."/>
      <w:lvlJc w:val="right"/>
      <w:pPr>
        <w:ind w:left="2508" w:hanging="180"/>
      </w:pPr>
      <w:rPr/>
    </w:lvl>
    <w:lvl w:ilvl="3">
      <w:start w:val="1"/>
      <w:numFmt w:val="decimal"/>
      <w:suff w:val="tab"/>
      <w:lvlText w:val="%4."/>
      <w:lvlJc w:val="left"/>
      <w:pPr>
        <w:ind w:left="3228" w:hanging="360"/>
      </w:pPr>
      <w:rPr/>
    </w:lvl>
    <w:lvl w:ilvl="4">
      <w:start w:val="1"/>
      <w:numFmt w:val="lowerLetter"/>
      <w:suff w:val="tab"/>
      <w:lvlText w:val="%5."/>
      <w:lvlJc w:val="left"/>
      <w:pPr>
        <w:ind w:left="3948" w:hanging="360"/>
      </w:pPr>
      <w:rPr/>
    </w:lvl>
    <w:lvl w:ilvl="5">
      <w:start w:val="1"/>
      <w:numFmt w:val="lowerRoman"/>
      <w:suff w:val="tab"/>
      <w:lvlText w:val="%6."/>
      <w:lvlJc w:val="right"/>
      <w:pPr>
        <w:ind w:left="4668" w:hanging="180"/>
      </w:pPr>
      <w:rPr/>
    </w:lvl>
    <w:lvl w:ilvl="6">
      <w:start w:val="1"/>
      <w:numFmt w:val="decimal"/>
      <w:suff w:val="tab"/>
      <w:lvlText w:val="%7."/>
      <w:lvlJc w:val="left"/>
      <w:pPr>
        <w:ind w:left="5388" w:hanging="360"/>
      </w:pPr>
      <w:rPr/>
    </w:lvl>
    <w:lvl w:ilvl="7">
      <w:start w:val="1"/>
      <w:numFmt w:val="lowerLetter"/>
      <w:suff w:val="tab"/>
      <w:lvlText w:val="%8."/>
      <w:lvlJc w:val="left"/>
      <w:pPr>
        <w:ind w:left="6108" w:hanging="360"/>
      </w:pPr>
      <w:rPr/>
    </w:lvl>
    <w:lvl w:ilvl="8">
      <w:start w:val="1"/>
      <w:numFmt w:val="lowerRoman"/>
      <w:suff w:val="tab"/>
      <w:lvlText w:val="%9."/>
      <w:lvlJc w:val="right"/>
      <w:pPr>
        <w:ind w:left="6828" w:hanging="180"/>
      </w:pPr>
      <w:rPr/>
    </w:lvl>
  </w:abstractNum>
  <w:abstractNum w:abstractNumId="11">
    <w:multiLevelType w:val="hybridMultilevel"/>
    <w:lvl w:ilvl="0">
      <w:start w:val="1"/>
      <w:numFmt w:val="decimal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785" w:hanging="360"/>
      </w:pPr>
      <w:rPr/>
    </w:lvl>
    <w:lvl w:ilvl="2">
      <w:start w:val="1"/>
      <w:numFmt w:val="lowerRoman"/>
      <w:suff w:val="tab"/>
      <w:lvlText w:val="%3."/>
      <w:lvlJc w:val="right"/>
      <w:pPr>
        <w:ind w:left="2505" w:hanging="180"/>
      </w:pPr>
      <w:rPr/>
    </w:lvl>
    <w:lvl w:ilvl="3">
      <w:start w:val="1"/>
      <w:numFmt w:val="decimal"/>
      <w:suff w:val="tab"/>
      <w:lvlText w:val="%4."/>
      <w:lvlJc w:val="left"/>
      <w:pPr>
        <w:ind w:left="3225" w:hanging="360"/>
      </w:pPr>
      <w:rPr/>
    </w:lvl>
    <w:lvl w:ilvl="4">
      <w:start w:val="1"/>
      <w:numFmt w:val="lowerLetter"/>
      <w:suff w:val="tab"/>
      <w:lvlText w:val="%5."/>
      <w:lvlJc w:val="left"/>
      <w:pPr>
        <w:ind w:left="3945" w:hanging="360"/>
      </w:pPr>
      <w:rPr/>
    </w:lvl>
    <w:lvl w:ilvl="5">
      <w:start w:val="1"/>
      <w:numFmt w:val="lowerRoman"/>
      <w:suff w:val="tab"/>
      <w:lvlText w:val="%6."/>
      <w:lvlJc w:val="right"/>
      <w:pPr>
        <w:ind w:left="4665" w:hanging="180"/>
      </w:pPr>
      <w:rPr/>
    </w:lvl>
    <w:lvl w:ilvl="6">
      <w:start w:val="1"/>
      <w:numFmt w:val="decimal"/>
      <w:suff w:val="tab"/>
      <w:lvlText w:val="%7."/>
      <w:lvlJc w:val="left"/>
      <w:pPr>
        <w:ind w:left="5385" w:hanging="360"/>
      </w:pPr>
      <w:rPr/>
    </w:lvl>
    <w:lvl w:ilvl="7">
      <w:start w:val="1"/>
      <w:numFmt w:val="lowerLetter"/>
      <w:suff w:val="tab"/>
      <w:lvlText w:val="%8."/>
      <w:lvlJc w:val="left"/>
      <w:pPr>
        <w:ind w:left="6105" w:hanging="360"/>
      </w:pPr>
      <w:rPr/>
    </w:lvl>
    <w:lvl w:ilvl="8">
      <w:start w:val="1"/>
      <w:numFmt w:val="lowerRoman"/>
      <w:suff w:val="tab"/>
      <w:lvlText w:val="%9."/>
      <w:lvlJc w:val="right"/>
      <w:pPr>
        <w:ind w:left="6825" w:hanging="180"/>
      </w:pPr>
      <w:rPr/>
    </w:lvl>
  </w:abstractNum>
  <w:abstractNum w:abstractNumId="12">
    <w:multiLevelType w:val="hybridMultilevel"/>
    <w:lvl w:ilvl="0">
      <w:start w:val="1"/>
      <w:numFmt w:val="decimal"/>
      <w:suff w:val="tab"/>
      <w:lvlText w:val="%1."/>
      <w:lvlJc w:val="left"/>
      <w:pPr>
        <w:ind w:left="1068" w:hanging="360"/>
      </w:pPr>
      <w:rPr/>
    </w:lvl>
    <w:lvl w:ilvl="1">
      <w:start w:val="1"/>
      <w:numFmt w:val="lowerLetter"/>
      <w:suff w:val="tab"/>
      <w:lvlText w:val="%2."/>
      <w:lvlJc w:val="left"/>
      <w:pPr>
        <w:ind w:left="1788" w:hanging="360"/>
      </w:pPr>
      <w:rPr/>
    </w:lvl>
    <w:lvl w:ilvl="2">
      <w:start w:val="1"/>
      <w:numFmt w:val="lowerRoman"/>
      <w:suff w:val="tab"/>
      <w:lvlText w:val="%3."/>
      <w:lvlJc w:val="right"/>
      <w:pPr>
        <w:ind w:left="2508" w:hanging="180"/>
      </w:pPr>
      <w:rPr/>
    </w:lvl>
    <w:lvl w:ilvl="3">
      <w:start w:val="1"/>
      <w:numFmt w:val="decimal"/>
      <w:suff w:val="tab"/>
      <w:lvlText w:val="%4."/>
      <w:lvlJc w:val="left"/>
      <w:pPr>
        <w:ind w:left="3228" w:hanging="360"/>
      </w:pPr>
      <w:rPr/>
    </w:lvl>
    <w:lvl w:ilvl="4">
      <w:start w:val="1"/>
      <w:numFmt w:val="lowerLetter"/>
      <w:suff w:val="tab"/>
      <w:lvlText w:val="%5."/>
      <w:lvlJc w:val="left"/>
      <w:pPr>
        <w:ind w:left="3948" w:hanging="360"/>
      </w:pPr>
      <w:rPr/>
    </w:lvl>
    <w:lvl w:ilvl="5">
      <w:start w:val="1"/>
      <w:numFmt w:val="lowerRoman"/>
      <w:suff w:val="tab"/>
      <w:lvlText w:val="%6."/>
      <w:lvlJc w:val="right"/>
      <w:pPr>
        <w:ind w:left="4668" w:hanging="180"/>
      </w:pPr>
      <w:rPr/>
    </w:lvl>
    <w:lvl w:ilvl="6">
      <w:start w:val="1"/>
      <w:numFmt w:val="decimal"/>
      <w:suff w:val="tab"/>
      <w:lvlText w:val="%7."/>
      <w:lvlJc w:val="left"/>
      <w:pPr>
        <w:ind w:left="5388" w:hanging="360"/>
      </w:pPr>
      <w:rPr/>
    </w:lvl>
    <w:lvl w:ilvl="7">
      <w:start w:val="1"/>
      <w:numFmt w:val="lowerLetter"/>
      <w:suff w:val="tab"/>
      <w:lvlText w:val="%8."/>
      <w:lvlJc w:val="left"/>
      <w:pPr>
        <w:ind w:left="6108" w:hanging="360"/>
      </w:pPr>
      <w:rPr/>
    </w:lvl>
    <w:lvl w:ilvl="8">
      <w:start w:val="1"/>
      <w:numFmt w:val="lowerRoman"/>
      <w:suff w:val="tab"/>
      <w:lvlText w:val="%9."/>
      <w:lvlJc w:val="right"/>
      <w:pPr>
        <w:ind w:left="6828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xmlns:w15="http://schemas.microsoft.com/office/word/2012/wordml" mc:Ignorable="w14 w15">
  <w:zoom w:percent="100"/>
  <w:bordersDoNotSurroundFooter/>
  <w:bordersDoNotSurroundHead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NotTrackMoves/>
  <w:defaultTabStop w:val="708"/>
  <w:characterSpacingControl w:val="doNotCompress"/>
  <w:compat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5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ru-RU" w:eastAsia="zh-CN" w:bidi="ar-SA"/>
  <w:decimalSymbol w:val=","/>
  <w:listSeparator w:val=";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D62"/>
    <w:pPr>
      <w:overflowPunct w:val="0"/>
      <w:autoSpaceDE w:val="0"/>
      <w:autoSpaceDN w:val="0"/>
      <w:adjustRightInd w:val="0"/>
    </w:pPr>
    <w:rPr/>
  </w:style>
  <w:style w:type="paragraph" w:styleId="Heading2">
    <w:name w:val="Heading 2"/>
    <w:basedOn w:val="Normal"/>
    <w:next w:val="Normal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DefaultParagraphFont">
    <w:name w:val="Default Paragraph Font"/>
    <w:uiPriority w:val="1"/>
    <w:semiHidden/>
    <w:unhideWhenUsed/>
    <w:rPr/>
  </w:style>
  <w:style w:type="table" w:default="1" w:styleId="NormalTable">
    <w:name w:val="Normal Table"/>
    <w:uiPriority w:val="99"/>
    <w:semiHidden/>
    <w:unhideWhenUsed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/>
    <w:unhideWhenUsed/>
    <w:rPr/>
  </w:style>
  <w:style w:type="paragraph" w:customStyle="1" w:styleId="Знак_0">
    <w:name w:val="Знак_0"/>
    <w:basedOn w:val="Normal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BodyTextIndent">
    <w:name w:val="Body Text Indent"/>
    <w:basedOn w:val="Normal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Title">
    <w:name w:val="Title"/>
    <w:basedOn w:val="Normal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Subtitle">
    <w:name w:val="Subtitle"/>
    <w:basedOn w:val="Normal"/>
    <w:link w:val="ПодзаголовокЗнак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NoSpacing">
    <w:name w:val="No Spacing"/>
    <w:link w:val="БезинтервалаЗнак"/>
    <w:uiPriority w:val="1"/>
    <w:qFormat/>
    <w:rsid w:val="00A47D62"/>
    <w:rPr>
      <w:sz w:val="24"/>
      <w:szCs w:val="24"/>
    </w:rPr>
  </w:style>
  <w:style w:type="paragraph" w:customStyle="1" w:styleId="СтильСлева:0смВыступ:15см">
    <w:name w:val="Стиль Слева:  0 см Выступ:  15 см"/>
    <w:basedOn w:val="Normal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ПодзаголовокЗнак">
    <w:name w:val="Подзаголовок Знак"/>
    <w:link w:val="Subtitle"/>
    <w:rsid w:val="00A47D62"/>
    <w:rPr>
      <w:sz w:val="28"/>
      <w:szCs w:val="24"/>
      <w:lang w:val="ru-RU" w:eastAsia="ru-RU" w:bidi="ar-SA"/>
    </w:rPr>
  </w:style>
  <w:style w:type="table" w:styleId="TableGrid">
    <w:name w:val="Table Grid"/>
    <w:basedOn w:val="NormalTable"/>
    <w:rsid w:val="00A47D62"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ЗнакЗнакЗнак1Знак">
    <w:name w:val="Знак Знак Знак1 Знак"/>
    <w:basedOn w:val="Normal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Знак_1">
    <w:name w:val="Знак_1"/>
    <w:basedOn w:val="Normal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BodyTextIndent2">
    <w:name w:val="Body Text Indent 2"/>
    <w:basedOn w:val="Normal"/>
    <w:rsid w:val="001763DE"/>
    <w:pPr>
      <w:spacing w:after="120" w:line="480" w:lineRule="auto"/>
      <w:ind w:left="283"/>
    </w:pPr>
    <w:rPr/>
  </w:style>
  <w:style w:type="character" w:styleId="Hyperlink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ЗнакЗнакЗнак">
    <w:name w:val="Знак Знак Знак"/>
    <w:basedOn w:val="Normal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ListParagraph">
    <w:name w:val="List Paragraph"/>
    <w:aliases w:val="Bullet1,Colorful List - Accent 11,Heading1,List Paragraph1,Liste_LMM,References,_список,Абзац,Абзац с отступом,Абзац списка1,Абзац списка2,Абзац списка3,Абзац списка7,Абзац списка71,Абзац списка8,Содержание. 2 уровень,маркированный,список"/>
    <w:basedOn w:val="Normal"/>
    <w:link w:val="АбзацспискаЗнак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(Web)">
    <w:name w:val="Normal (Web)"/>
    <w:basedOn w:val="Normal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PageNumber">
    <w:name w:val="Page Number"/>
    <w:basedOn w:val="DefaultParagraphFont"/>
    <w:rsid w:val="00BE78CA"/>
    <w:rPr/>
  </w:style>
  <w:style w:type="character" w:styleId="Strong">
    <w:name w:val="Strong"/>
    <w:qFormat/>
    <w:rsid w:val="007111E8"/>
    <w:rPr>
      <w:b/>
      <w:bCs/>
    </w:rPr>
  </w:style>
  <w:style w:type="paragraph" w:styleId="Footer">
    <w:name w:val="Footer"/>
    <w:basedOn w:val="Normal"/>
    <w:link w:val="НижнийколонтитулЗнак"/>
    <w:rsid w:val="004726FE"/>
    <w:pPr>
      <w:tabs>
        <w:tab w:val="center" w:pos="4677"/>
        <w:tab w:val="right" w:pos="9355"/>
      </w:tabs>
    </w:pPr>
    <w:rPr/>
  </w:style>
  <w:style w:type="character" w:customStyle="1" w:styleId="НижнийколонтитулЗнак">
    <w:name w:val="Нижний колонтитул Знак"/>
    <w:basedOn w:val="DefaultParagraphFont"/>
    <w:link w:val="Footer"/>
    <w:rsid w:val="004726FE"/>
    <w:rPr/>
  </w:style>
  <w:style w:type="paragraph" w:customStyle="1" w:styleId="Знак_2">
    <w:name w:val="Знак_2"/>
    <w:basedOn w:val="Normal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Знак_3">
    <w:name w:val="Знак_3"/>
    <w:basedOn w:val="Normal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Знак">
    <w:name w:val="Знак"/>
    <w:basedOn w:val="Normal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БезинтервалаЗнак">
    <w:name w:val="Без интервала Знак"/>
    <w:link w:val="NoSpacing"/>
    <w:uiPriority w:val="1"/>
    <w:locked/>
    <w:rsid w:val="009E3F26"/>
    <w:rPr>
      <w:sz w:val="24"/>
      <w:szCs w:val="24"/>
    </w:rPr>
  </w:style>
  <w:style w:type="character" w:customStyle="1" w:styleId="АбзацспискаЗнак">
    <w:name w:val="Абзац списка Знак"/>
    <w:aliases w:val="Bullet1 Знак,Colorful List - Accent 11 Знак,Heading1 Знак,List Paragraph1 Знак,Liste_LMM Знак,References Знак,_список Знак,Абзац Знак,Абзац с отступом Знак,Абзац списка1 Знак,Абзац списка2 Знак,Абзац списка3 Знак,Абзац списка7 Знак"/>
    <w:link w:val="ListParagraph"/>
    <w:uiPriority w:val="34"/>
    <w:locked/>
    <w:rsid w:val="009E3F2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header" Target="header2.xml"/>
  <Relationship Id="rId11" Type="http://schemas.openxmlformats.org/officeDocument/2006/relationships/header" Target="header3.xml"/>
  <Relationship Id="rId12" Type="http://schemas.openxmlformats.org/officeDocument/2006/relationships/theme" Target="theme/theme1.xml"/>
  <Relationship Id="rId13" Type="http://schemas.openxmlformats.org/officeDocument/2006/relationships/styles" Target="styles.xml"/>
  <Relationship Id="rId14" Type="http://schemas.openxmlformats.org/officeDocument/2006/relationships/webSettings" Target="webSettings.xml"/>
  <Relationship Id="rId15" Type="http://schemas.openxmlformats.org/officeDocument/2006/relationships/numbering" Target="numbering.xml"/>
  <Relationship Id="rId16" Type="http://schemas.openxmlformats.org/officeDocument/2006/relationships/fontTable" Target="fontTable.xml"/>
  <Relationship Id="rId17" Type="http://schemas.openxmlformats.org/officeDocument/2006/relationships/settings" Target="settings.xml"/>
  <Relationship Id="rId2" Type="http://schemas.openxmlformats.org/officeDocument/2006/relationships/customXml" Target="../customXml/item2.xml"/>
  <Relationship Id="rId3" Type="http://schemas.openxmlformats.org/officeDocument/2006/relationships/customXml" Target="../customXml/item3.xml"/>
  <Relationship Id="rId4" Type="http://schemas.openxmlformats.org/officeDocument/2006/relationships/customXml" Target="../customXml/item4.xml"/>
  <Relationship Id="rId5" Type="http://schemas.openxmlformats.org/officeDocument/2006/relationships/customXml" Target="../customXml/item5.xml"/>
  <Relationship Id="rId6" Type="http://schemas.openxmlformats.org/officeDocument/2006/relationships/customXml" Target="../customXml/item6.xml"/>
  <Relationship Id="rId7" Type="http://schemas.openxmlformats.org/officeDocument/2006/relationships/customXml" Target="../customXml/item7.xml"/>
  <Relationship Id="rId8" Type="http://schemas.openxmlformats.org/officeDocument/2006/relationships/customXml" Target="../customXml/item8.xml"/>
  <Relationship Id="rId9" Type="http://schemas.openxmlformats.org/officeDocument/2006/relationships/header" Target="header1.xml"/>
</Relationships>

</file>

<file path=word/_rels/header3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_rels/item2.xml.rels><?xml version="1.0" encoding="UTF-8"?>

<Relationships xmlns="http://schemas.openxmlformats.org/package/2006/relationships">
  <Relationship Id="rId1" Type="http://schemas.openxmlformats.org/officeDocument/2006/relationships/customXmlProps" Target="itemProps2.xml"/>
</Relationships>

</file>

<file path=customXml/_rels/item3.xml.rels><?xml version="1.0" encoding="UTF-8"?>

<Relationships xmlns="http://schemas.openxmlformats.org/package/2006/relationships">
  <Relationship Id="rId1" Type="http://schemas.openxmlformats.org/officeDocument/2006/relationships/customXmlProps" Target="itemProps3.xml"/>
</Relationships>

</file>

<file path=customXml/_rels/item4.xml.rels><?xml version="1.0" encoding="UTF-8"?>

<Relationships xmlns="http://schemas.openxmlformats.org/package/2006/relationships">
  <Relationship Id="rId1" Type="http://schemas.openxmlformats.org/officeDocument/2006/relationships/customXmlProps" Target="itemProps4.xml"/>
</Relationships>

</file>

<file path=customXml/_rels/item5.xml.rels><?xml version="1.0" encoding="UTF-8"?>

<Relationships xmlns="http://schemas.openxmlformats.org/package/2006/relationships">
  <Relationship Id="rId1" Type="http://schemas.openxmlformats.org/officeDocument/2006/relationships/customXmlProps" Target="itemProps5.xml"/>
</Relationships>

</file>

<file path=customXml/_rels/item6.xml.rels><?xml version="1.0" encoding="UTF-8"?>

<Relationships xmlns="http://schemas.openxmlformats.org/package/2006/relationships">
  <Relationship Id="rId1" Type="http://schemas.openxmlformats.org/officeDocument/2006/relationships/customXmlProps" Target="itemProps6.xml"/>
</Relationships>

</file>

<file path=customXml/_rels/item7.xml.rels><?xml version="1.0" encoding="UTF-8"?>

<Relationships xmlns="http://schemas.openxmlformats.org/package/2006/relationships">
  <Relationship Id="rId1" Type="http://schemas.openxmlformats.org/officeDocument/2006/relationships/customXmlProps" Target="itemProps7.xml"/>
</Relationships>

</file>

<file path=customXml/_rels/item8.xml.rels><?xml version="1.0" encoding="UTF-8"?>

<Relationships xmlns="http://schemas.openxmlformats.org/package/2006/relationships">
  <Relationship Id="rId1" Type="http://schemas.openxmlformats.org/officeDocument/2006/relationships/customXmlProps" Target="itemProps8.xml"/>
</Relationships>
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2025-02-15T08:05:00Z</dcterms:created>
  <dc:creator>user</dc:creator>
  <lastModifiedBy>Темирлан Шорабеков</lastModifiedBy>
  <lastPrinted>2025-02-24T06:20:00Z</lastPrinted>
  <dcterms:modified xsi:type="dcterms:W3CDTF">2025-02-25T12:46:00Z</dcterms:modified>
  <revision>9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3111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Адлет Абугалиев</lastModifiedBy>
  <dcterms:modified xsi:type="dcterms:W3CDTF">2025-02-04T04:38:00Z</dcterms:modified>
  <revision>28</revision>
  <dc:title>ЌАЗАЌСТАН</dc:title>
</core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485</Words>
  <Characters>2767</Characters>
  <Application>Microsoft Office Word</Application>
  <DocSecurity>0</DocSecurity>
  <Lines>23</Lines>
  <Paragraphs>6</Paragraphs>
  <ScaleCrop>false</ScaleCrop>
  <Company>АО НИТ</Company>
  <LinksUpToDate>false</LinksUpToDate>
  <CharactersWithSpaces>3246</CharactersWithSpaces>
  <SharedDoc>false</SharedDoc>
  <HyperlinksChanged>false</HyperlinksChanged>
  <AppVersion>15.0000</AppVersion>
</Properties>
</file>

<file path=customXml/item5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Адлет Абугалиев</lastModifiedBy>
  <dcterms:modified xsi:type="dcterms:W3CDTF">2025-01-31T15:21:00Z</dcterms:modified>
  <revision>26</revision>
  <dc:title>ЌАЗАЌСТАН</dc:title>
</coreProperties>
</file>

<file path=customXml/item6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3222</CharactersWithSpaces>
  <SharedDoc>false</SharedDoc>
  <HyperlinksChanged>false</HyperlinksChanged>
  <AppVersion>15.0000</AppVersion>
</Properties>
</file>

<file path=customXml/item7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2025-02-06T07:42:00Z</dcterms:created>
  <dc:creator>user</dc:creator>
  <lastModifiedBy>Assylzhan Zhumanberdi</lastModifiedBy>
  <dcterms:modified xsi:type="dcterms:W3CDTF">2025-02-11T07:02:00Z</dcterms:modified>
  <revision>6</revision>
  <dc:title>ЌАЗАЌСТАН</dc:title>
</coreProperties>
</file>

<file path=customXml/item8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708</Words>
  <Characters>4038</Characters>
  <Application>Microsoft Office Word</Application>
  <DocSecurity>0</DocSecurity>
  <Lines>33</Lines>
  <Paragraphs>9</Paragraphs>
  <ScaleCrop>false</ScaleCrop>
  <Company>АО НИТ</Company>
  <LinksUpToDate>false</LinksUpToDate>
  <CharactersWithSpaces>4737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{9E949158-8A9B-4DFC-9A12-41351344092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39A146C-54E0-4926-B12A-6493A288ED68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5.xml><?xml version="1.0" encoding="utf-8"?>
<ds:datastoreItem xmlns:ds="http://schemas.openxmlformats.org/officeDocument/2006/customXml" ds:itemID="{65185812-52FA-4933-B368-ED95E70EDE5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6.xml><?xml version="1.0" encoding="utf-8"?>
<ds:datastoreItem xmlns:ds="http://schemas.openxmlformats.org/officeDocument/2006/customXml" ds:itemID="{545436D6-3FF0-4D25-B586-D971680044EA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7.xml><?xml version="1.0" encoding="utf-8"?>
<ds:datastoreItem xmlns:ds="http://schemas.openxmlformats.org/officeDocument/2006/customXml" ds:itemID="{6BB18401-8741-4578-9C2C-E1C74049776F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8.xml><?xml version="1.0" encoding="utf-8"?>
<ds:datastoreItem xmlns:ds="http://schemas.openxmlformats.org/officeDocument/2006/customXml" ds:itemID="{CCD0CEB9-3443-4774-81A3-2CE20B3F8CD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</TotalTime>
  <Pages>2</Pages>
  <Words>465</Words>
  <Characters>2652</Characters>
  <Application>Microsoft Office Word</Application>
  <DocSecurity>0</DocSecurity>
  <Lines>22</Lines>
  <Paragraphs>6</Paragraphs>
  <Company>АО НИТ</Company>
  <CharactersWithSpaces>3111</CharactersWithSpaces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2025-02-15T08:05:00Z</dcterms:created>
  <dc:creator>user</dc:creator>
  <lastModifiedBy>Темирлан Шорабеков</lastModifiedBy>
  <lastPrinted>2025-02-24T06:20:00Z</lastPrinted>
  <dcterms:modified xsi:type="dcterms:W3CDTF">2025-02-25T12:46:00Z</dcterms:modified>
  <revision>9</revision>
  <dc:title>ЌАЗАЌСТАН</dc:title>
</coreProperties>
</file>